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1D" w:rsidRDefault="00982FB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Town of Washington, NH</w:t>
      </w:r>
    </w:p>
    <w:p w:rsidR="0033071D" w:rsidRDefault="00982FB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Municipal Building Advisory Committee (MBAC)</w:t>
      </w:r>
    </w:p>
    <w:p w:rsidR="0033071D" w:rsidRDefault="0033071D"/>
    <w:p w:rsidR="0033071D" w:rsidRDefault="0033071D"/>
    <w:p w:rsidR="0033071D" w:rsidRDefault="00982FB7">
      <w:r>
        <w:t xml:space="preserve">Meeting Minutes </w:t>
      </w:r>
    </w:p>
    <w:p w:rsidR="0033071D" w:rsidRDefault="0033071D"/>
    <w:p w:rsidR="0033071D" w:rsidRDefault="00DE0D33">
      <w:pPr>
        <w:numPr>
          <w:ilvl w:val="0"/>
          <w:numId w:val="1"/>
        </w:numPr>
      </w:pPr>
      <w:r>
        <w:t>August 25, 2015</w:t>
      </w:r>
    </w:p>
    <w:p w:rsidR="0033071D" w:rsidRDefault="0033071D">
      <w:pPr>
        <w:ind w:left="360"/>
      </w:pPr>
    </w:p>
    <w:p w:rsidR="0033071D" w:rsidRDefault="00982FB7">
      <w:pPr>
        <w:numPr>
          <w:ilvl w:val="0"/>
          <w:numId w:val="1"/>
        </w:numPr>
      </w:pPr>
      <w:r>
        <w:t>ASSEMBLY</w:t>
      </w:r>
    </w:p>
    <w:p w:rsidR="0033071D" w:rsidRDefault="0033071D"/>
    <w:p w:rsidR="0033071D" w:rsidRDefault="00982FB7">
      <w:r>
        <w:rPr>
          <w:b/>
          <w:bCs/>
        </w:rPr>
        <w:t xml:space="preserve">Committee Members Present: </w:t>
      </w:r>
      <w:r>
        <w:t xml:space="preserve"> Jim Crandall, Bob Williams, Jed Schwartz. Jim </w:t>
      </w:r>
      <w:proofErr w:type="spellStart"/>
      <w:r>
        <w:t>Bissonette</w:t>
      </w:r>
      <w:proofErr w:type="spellEnd"/>
      <w:r w:rsidR="00DE0D33">
        <w:t xml:space="preserve">, Lynn Hendrickson, </w:t>
      </w:r>
    </w:p>
    <w:p w:rsidR="0033071D" w:rsidRDefault="0033071D"/>
    <w:p w:rsidR="0033071D" w:rsidRDefault="00982FB7">
      <w:r>
        <w:rPr>
          <w:b/>
          <w:bCs/>
        </w:rPr>
        <w:t xml:space="preserve">Alternates Present:  </w:t>
      </w:r>
      <w:r w:rsidR="00DE0D33">
        <w:t xml:space="preserve"> Joe </w:t>
      </w:r>
      <w:proofErr w:type="spellStart"/>
      <w:r w:rsidR="00DE0D33">
        <w:t>Belcastro</w:t>
      </w:r>
      <w:proofErr w:type="spellEnd"/>
    </w:p>
    <w:p w:rsidR="0033071D" w:rsidRDefault="0033071D"/>
    <w:p w:rsidR="0033071D" w:rsidRDefault="00982FB7">
      <w:r>
        <w:rPr>
          <w:b/>
          <w:bCs/>
        </w:rPr>
        <w:t>Public:</w:t>
      </w:r>
      <w:r w:rsidR="00DE0D33">
        <w:t xml:space="preserve"> Dennis Kelly</w:t>
      </w:r>
    </w:p>
    <w:p w:rsidR="0033071D" w:rsidRDefault="0033071D"/>
    <w:p w:rsidR="0033071D" w:rsidRDefault="00982FB7">
      <w:r>
        <w:t xml:space="preserve">Meeting called to order by Williams at </w:t>
      </w:r>
      <w:r w:rsidR="00DE0D33">
        <w:t>3.00</w:t>
      </w:r>
      <w:r>
        <w:t xml:space="preserve"> pm     </w:t>
      </w:r>
    </w:p>
    <w:p w:rsidR="0033071D" w:rsidRDefault="0033071D"/>
    <w:p w:rsidR="0033071D" w:rsidRDefault="00982FB7">
      <w:r>
        <w:rPr>
          <w:b/>
        </w:rPr>
        <w:t xml:space="preserve">Minutes: </w:t>
      </w:r>
      <w:r w:rsidR="00DE0D33">
        <w:t>Crandall</w:t>
      </w:r>
      <w:r>
        <w:t xml:space="preserve"> motioned to approve July </w:t>
      </w:r>
      <w:r w:rsidR="00DE0D33">
        <w:t>22nd</w:t>
      </w:r>
      <w:r>
        <w:t xml:space="preserve"> 2015 meeting minutes </w:t>
      </w:r>
      <w:r w:rsidR="00DE0D33">
        <w:t>Schwartz</w:t>
      </w:r>
      <w:r>
        <w:t xml:space="preserve"> second, all voted in favor.</w:t>
      </w:r>
    </w:p>
    <w:p w:rsidR="0033071D" w:rsidRDefault="0033071D"/>
    <w:p w:rsidR="0033071D" w:rsidRDefault="00982FB7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Communications: </w:t>
      </w:r>
      <w:r w:rsidR="00DE0D33">
        <w:rPr>
          <w:bCs/>
        </w:rPr>
        <w:t xml:space="preserve">Town </w:t>
      </w:r>
      <w:r w:rsidR="00533838">
        <w:rPr>
          <w:bCs/>
        </w:rPr>
        <w:t>Municipal Building Survey draft results</w:t>
      </w:r>
    </w:p>
    <w:p w:rsidR="0033071D" w:rsidRDefault="00982FB7">
      <w:pPr>
        <w:ind w:left="420"/>
        <w:rPr>
          <w:b/>
          <w:bCs/>
        </w:rPr>
      </w:pPr>
      <w:r>
        <w:rPr>
          <w:b/>
          <w:bCs/>
        </w:rPr>
        <w:t xml:space="preserve"> </w:t>
      </w:r>
    </w:p>
    <w:p w:rsidR="00A75DD3" w:rsidRPr="00BD75F9" w:rsidRDefault="00982FB7" w:rsidP="00BD75F9">
      <w:pPr>
        <w:numPr>
          <w:ilvl w:val="0"/>
          <w:numId w:val="7"/>
        </w:numPr>
        <w:rPr>
          <w:bCs/>
        </w:rPr>
      </w:pPr>
      <w:r>
        <w:rPr>
          <w:b/>
          <w:bCs/>
        </w:rPr>
        <w:t xml:space="preserve">Public Input:  </w:t>
      </w:r>
    </w:p>
    <w:p w:rsidR="0033071D" w:rsidRDefault="00982FB7">
      <w:pPr>
        <w:ind w:left="420"/>
        <w:rPr>
          <w:bCs/>
        </w:rPr>
      </w:pPr>
      <w:r>
        <w:rPr>
          <w:bCs/>
        </w:rPr>
        <w:t xml:space="preserve">2.1 </w:t>
      </w:r>
      <w:r w:rsidR="00DE0D33">
        <w:rPr>
          <w:bCs/>
        </w:rPr>
        <w:t xml:space="preserve">Kelly </w:t>
      </w:r>
      <w:r w:rsidR="009045CD">
        <w:rPr>
          <w:bCs/>
        </w:rPr>
        <w:t xml:space="preserve">feels </w:t>
      </w:r>
      <w:r w:rsidR="00353C6B">
        <w:rPr>
          <w:bCs/>
        </w:rPr>
        <w:t xml:space="preserve">the committee is </w:t>
      </w:r>
      <w:r w:rsidR="009045CD">
        <w:rPr>
          <w:bCs/>
        </w:rPr>
        <w:t xml:space="preserve">missing </w:t>
      </w:r>
      <w:r w:rsidR="00353C6B">
        <w:rPr>
          <w:bCs/>
        </w:rPr>
        <w:t>a very valuable</w:t>
      </w:r>
      <w:r w:rsidR="009045CD">
        <w:rPr>
          <w:bCs/>
        </w:rPr>
        <w:t xml:space="preserve"> part of not having the answer to the School House is a big factor no matter who it is. </w:t>
      </w:r>
    </w:p>
    <w:p w:rsidR="0033071D" w:rsidRDefault="0033071D">
      <w:pPr>
        <w:pStyle w:val="ListParagraph"/>
        <w:rPr>
          <w:bCs/>
        </w:rPr>
      </w:pPr>
    </w:p>
    <w:p w:rsidR="0033071D" w:rsidRDefault="0033071D">
      <w:pPr>
        <w:ind w:left="420"/>
        <w:rPr>
          <w:bCs/>
        </w:rPr>
      </w:pPr>
    </w:p>
    <w:p w:rsidR="0033071D" w:rsidRDefault="00982FB7">
      <w:pPr>
        <w:numPr>
          <w:ilvl w:val="0"/>
          <w:numId w:val="7"/>
        </w:numPr>
        <w:rPr>
          <w:bCs/>
        </w:rPr>
      </w:pPr>
      <w:r>
        <w:rPr>
          <w:b/>
          <w:bCs/>
        </w:rPr>
        <w:t>Discussion / Actions:</w:t>
      </w:r>
    </w:p>
    <w:p w:rsidR="00982FB7" w:rsidRDefault="00982FB7" w:rsidP="00A12240">
      <w:pPr>
        <w:numPr>
          <w:ilvl w:val="0"/>
          <w:numId w:val="13"/>
        </w:numPr>
        <w:rPr>
          <w:bCs/>
        </w:rPr>
      </w:pPr>
      <w:r w:rsidRPr="00A50D76">
        <w:rPr>
          <w:bCs/>
        </w:rPr>
        <w:t xml:space="preserve"> </w:t>
      </w:r>
      <w:r w:rsidR="00A50D76">
        <w:rPr>
          <w:bCs/>
        </w:rPr>
        <w:t xml:space="preserve">Williams reviewed the results of the surveys received and </w:t>
      </w:r>
      <w:r w:rsidR="00533838">
        <w:rPr>
          <w:bCs/>
        </w:rPr>
        <w:t>the committee had a discussion of the survey results and approach to the projects.  The committee agreed to the following:</w:t>
      </w:r>
    </w:p>
    <w:p w:rsidR="00A50D76" w:rsidRDefault="00A50D76" w:rsidP="00A50D76">
      <w:pPr>
        <w:ind w:left="780"/>
        <w:rPr>
          <w:bCs/>
        </w:rPr>
      </w:pPr>
    </w:p>
    <w:p w:rsidR="0033071D" w:rsidRPr="00A50D76" w:rsidRDefault="00A75DD3" w:rsidP="00533838">
      <w:pPr>
        <w:numPr>
          <w:ilvl w:val="1"/>
          <w:numId w:val="13"/>
        </w:numPr>
        <w:rPr>
          <w:bCs/>
        </w:rPr>
      </w:pPr>
      <w:r>
        <w:rPr>
          <w:rFonts w:ascii="Arial" w:hAnsi="Arial" w:cs="Arial"/>
          <w:sz w:val="22"/>
          <w:szCs w:val="22"/>
        </w:rPr>
        <w:t>MBAC</w:t>
      </w:r>
      <w:r w:rsidR="00A50D76" w:rsidRPr="00A50D76">
        <w:rPr>
          <w:rFonts w:ascii="Arial" w:hAnsi="Arial" w:cs="Arial"/>
          <w:sz w:val="22"/>
          <w:szCs w:val="22"/>
        </w:rPr>
        <w:t xml:space="preserve"> suggest</w:t>
      </w:r>
      <w:r w:rsidR="00533838">
        <w:rPr>
          <w:rFonts w:ascii="Arial" w:hAnsi="Arial" w:cs="Arial"/>
          <w:sz w:val="22"/>
          <w:szCs w:val="22"/>
        </w:rPr>
        <w:t>s</w:t>
      </w:r>
      <w:r w:rsidR="00A50D76" w:rsidRPr="00A50D76">
        <w:rPr>
          <w:rFonts w:ascii="Arial" w:hAnsi="Arial" w:cs="Arial"/>
          <w:sz w:val="22"/>
          <w:szCs w:val="22"/>
        </w:rPr>
        <w:t xml:space="preserve"> moving ahead with the two building projects with the "barn </w:t>
      </w:r>
      <w:r w:rsidR="00A50D76" w:rsidRPr="00A50D76">
        <w:rPr>
          <w:rFonts w:ascii="Arial" w:hAnsi="Arial" w:cs="Arial"/>
          <w:sz w:val="22"/>
          <w:szCs w:val="22"/>
        </w:rPr>
        <w:br/>
        <w:t xml:space="preserve">only" option for the fire/ems building ($1.28mil) and the </w:t>
      </w:r>
      <w:r w:rsidR="00A50D76" w:rsidRPr="00A50D76">
        <w:rPr>
          <w:rFonts w:ascii="Arial" w:hAnsi="Arial" w:cs="Arial"/>
          <w:sz w:val="22"/>
          <w:szCs w:val="22"/>
        </w:rPr>
        <w:br/>
        <w:t xml:space="preserve">foundation/sprinklers/electrical option for Town Hall ($875k) for a </w:t>
      </w:r>
      <w:r w:rsidR="00A50D76" w:rsidRPr="00A50D76">
        <w:rPr>
          <w:rFonts w:ascii="Arial" w:hAnsi="Arial" w:cs="Arial"/>
          <w:sz w:val="22"/>
          <w:szCs w:val="22"/>
        </w:rPr>
        <w:br/>
        <w:t>total combined project cost of $2.155mil. We additionally suggest the</w:t>
      </w:r>
      <w:r w:rsidR="00533838">
        <w:rPr>
          <w:rFonts w:ascii="Arial" w:hAnsi="Arial" w:cs="Arial"/>
          <w:sz w:val="22"/>
          <w:szCs w:val="22"/>
        </w:rPr>
        <w:t xml:space="preserve"> selectmen </w:t>
      </w:r>
      <w:r w:rsidR="00A50D76" w:rsidRPr="00A50D76">
        <w:rPr>
          <w:rFonts w:ascii="Arial" w:hAnsi="Arial" w:cs="Arial"/>
          <w:sz w:val="22"/>
          <w:szCs w:val="22"/>
        </w:rPr>
        <w:t>seriously consider a combined warrant article to represent both</w:t>
      </w:r>
      <w:r w:rsidR="00533838">
        <w:rPr>
          <w:rFonts w:ascii="Arial" w:hAnsi="Arial" w:cs="Arial"/>
          <w:sz w:val="22"/>
          <w:szCs w:val="22"/>
        </w:rPr>
        <w:t xml:space="preserve"> projects.</w:t>
      </w:r>
    </w:p>
    <w:p w:rsidR="00A50D76" w:rsidRDefault="00A50D76" w:rsidP="00A50D76">
      <w:pPr>
        <w:pStyle w:val="ListParagraph"/>
        <w:rPr>
          <w:bCs/>
        </w:rPr>
      </w:pPr>
    </w:p>
    <w:p w:rsidR="00A50D76" w:rsidRPr="00A50D76" w:rsidRDefault="00533838" w:rsidP="00A50D76">
      <w:pPr>
        <w:numPr>
          <w:ilvl w:val="0"/>
          <w:numId w:val="13"/>
        </w:numPr>
        <w:rPr>
          <w:bCs/>
        </w:rPr>
      </w:pPr>
      <w:r>
        <w:rPr>
          <w:bCs/>
        </w:rPr>
        <w:t xml:space="preserve">For next steps the </w:t>
      </w:r>
      <w:r w:rsidR="00A50D76">
        <w:rPr>
          <w:bCs/>
        </w:rPr>
        <w:t>MBAC agrees to move forward with establishing</w:t>
      </w:r>
      <w:r>
        <w:rPr>
          <w:bCs/>
        </w:rPr>
        <w:t xml:space="preserve"> a plan for</w:t>
      </w:r>
      <w:r w:rsidR="00A50D76">
        <w:rPr>
          <w:bCs/>
        </w:rPr>
        <w:t xml:space="preserve"> what phase II and III should be along with a </w:t>
      </w:r>
      <w:r>
        <w:rPr>
          <w:bCs/>
        </w:rPr>
        <w:t xml:space="preserve">recommendation for location of </w:t>
      </w:r>
      <w:r w:rsidR="00A50D76">
        <w:rPr>
          <w:bCs/>
        </w:rPr>
        <w:t>police department</w:t>
      </w:r>
      <w:r>
        <w:rPr>
          <w:bCs/>
        </w:rPr>
        <w:t xml:space="preserve"> and work needed at the Old Schoolhouse.  Additionally they will work on an education plan to help make the town aware of the project approach.</w:t>
      </w:r>
      <w:r w:rsidR="003D554E">
        <w:rPr>
          <w:bCs/>
        </w:rPr>
        <w:t xml:space="preserve"> </w:t>
      </w:r>
    </w:p>
    <w:p w:rsidR="0033071D" w:rsidRPr="00A50D76" w:rsidRDefault="0033071D">
      <w:pPr>
        <w:rPr>
          <w:sz w:val="22"/>
          <w:szCs w:val="22"/>
        </w:rPr>
      </w:pPr>
    </w:p>
    <w:p w:rsidR="0033071D" w:rsidRDefault="00982FB7">
      <w:r>
        <w:rPr>
          <w:b/>
          <w:bCs/>
        </w:rPr>
        <w:t xml:space="preserve">Adjournment:    </w:t>
      </w:r>
      <w:r>
        <w:t xml:space="preserve">Meeting adjourned @ </w:t>
      </w:r>
      <w:r w:rsidR="00BD75F9">
        <w:t>4:35</w:t>
      </w:r>
      <w:r>
        <w:t>pm</w:t>
      </w:r>
    </w:p>
    <w:p w:rsidR="0033071D" w:rsidRDefault="0033071D"/>
    <w:p w:rsidR="0033071D" w:rsidRDefault="00982FB7">
      <w:r>
        <w:t xml:space="preserve">Respectfully submitted, </w:t>
      </w:r>
    </w:p>
    <w:p w:rsidR="0033071D" w:rsidRDefault="00982FB7">
      <w:r>
        <w:t>Deb DeFosse</w:t>
      </w:r>
      <w:bookmarkStart w:id="0" w:name="_GoBack"/>
      <w:bookmarkEnd w:id="0"/>
    </w:p>
    <w:sectPr w:rsidR="0033071D">
      <w:pgSz w:w="12240" w:h="15840"/>
      <w:pgMar w:top="1152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E300F90"/>
    <w:lvl w:ilvl="0">
      <w:start w:val="1"/>
      <w:numFmt w:val="decimal"/>
      <w:lvlText w:val="%1.0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left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left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left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left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left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left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left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left" w:pos="7560"/>
        </w:tabs>
        <w:ind w:left="7560" w:hanging="1800"/>
      </w:pPr>
      <w:rPr>
        <w:rFonts w:hint="default"/>
        <w:b/>
      </w:rPr>
    </w:lvl>
  </w:abstractNum>
  <w:abstractNum w:abstractNumId="1" w15:restartNumberingAfterBreak="0">
    <w:nsid w:val="00000002"/>
    <w:multiLevelType w:val="hybridMultilevel"/>
    <w:tmpl w:val="4FEEDFAE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F15E64E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E0048C8A"/>
    <w:lvl w:ilvl="0">
      <w:start w:val="1"/>
      <w:numFmt w:val="decimal"/>
      <w:lvlText w:val="%1.0"/>
      <w:lvlJc w:val="left"/>
      <w:pPr>
        <w:tabs>
          <w:tab w:val="left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814E0196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00000006"/>
    <w:multiLevelType w:val="hybridMultilevel"/>
    <w:tmpl w:val="3BA2134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multilevel"/>
    <w:tmpl w:val="4558BDC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2022FF4E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61D82F2A"/>
    <w:lvl w:ilvl="0">
      <w:start w:val="1"/>
      <w:numFmt w:val="decimal"/>
      <w:lvlText w:val="%1.0"/>
      <w:lvlJc w:val="left"/>
      <w:pPr>
        <w:ind w:left="7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80" w:hanging="1800"/>
      </w:pPr>
      <w:rPr>
        <w:rFonts w:hint="default"/>
        <w:b/>
      </w:rPr>
    </w:lvl>
  </w:abstractNum>
  <w:abstractNum w:abstractNumId="9" w15:restartNumberingAfterBreak="0">
    <w:nsid w:val="0000000A"/>
    <w:multiLevelType w:val="multilevel"/>
    <w:tmpl w:val="A63E3D7A"/>
    <w:lvl w:ilvl="0">
      <w:start w:val="1"/>
      <w:numFmt w:val="decimal"/>
      <w:lvlText w:val="%1.0"/>
      <w:lvlJc w:val="left"/>
      <w:pPr>
        <w:tabs>
          <w:tab w:val="left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left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left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left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left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left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left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left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left" w:pos="7560"/>
        </w:tabs>
        <w:ind w:left="7560" w:hanging="1800"/>
      </w:pPr>
      <w:rPr>
        <w:rFonts w:hint="default"/>
        <w:b/>
      </w:rPr>
    </w:lvl>
  </w:abstractNum>
  <w:abstractNum w:abstractNumId="10" w15:restartNumberingAfterBreak="0">
    <w:nsid w:val="0000000B"/>
    <w:multiLevelType w:val="multilevel"/>
    <w:tmpl w:val="C3729B2C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EA88277A"/>
    <w:lvl w:ilvl="0">
      <w:start w:val="3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left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left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7560"/>
        </w:tabs>
        <w:ind w:left="7560" w:hanging="1800"/>
      </w:pPr>
      <w:rPr>
        <w:rFonts w:hint="default"/>
        <w:b w:val="0"/>
      </w:rPr>
    </w:lvl>
  </w:abstractNum>
  <w:abstractNum w:abstractNumId="12" w15:restartNumberingAfterBreak="0">
    <w:nsid w:val="7A2E10CE"/>
    <w:multiLevelType w:val="hybridMultilevel"/>
    <w:tmpl w:val="AA4A5792"/>
    <w:lvl w:ilvl="0" w:tplc="04090001">
      <w:start w:val="1"/>
      <w:numFmt w:val="bullet"/>
      <w:lvlText w:val=""/>
      <w:lvlJc w:val="left"/>
      <w:pPr>
        <w:tabs>
          <w:tab w:val="left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 w:numId="10">
    <w:abstractNumId w:val="5"/>
  </w:num>
  <w:num w:numId="11">
    <w:abstractNumId w:val="1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LGwNDO0sDAzNrI0NDRX0lEKTi0uzszPAykwrgUADmFgkCwAAAA="/>
  </w:docVars>
  <w:rsids>
    <w:rsidRoot w:val="0033071D"/>
    <w:rsid w:val="0033071D"/>
    <w:rsid w:val="00353C6B"/>
    <w:rsid w:val="003D554E"/>
    <w:rsid w:val="00533838"/>
    <w:rsid w:val="0057011E"/>
    <w:rsid w:val="00747C0A"/>
    <w:rsid w:val="009045CD"/>
    <w:rsid w:val="00982FB7"/>
    <w:rsid w:val="00A50D76"/>
    <w:rsid w:val="00A75DD3"/>
    <w:rsid w:val="00A95619"/>
    <w:rsid w:val="00BD75F9"/>
    <w:rsid w:val="00DE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9F58EF-0FD4-4F60-AF96-ECCBB87C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Washington, NH</vt:lpstr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Washington, NH</dc:title>
  <dc:creator>mdagesse@outlook.com</dc:creator>
  <cp:lastModifiedBy>Deb Defosse</cp:lastModifiedBy>
  <cp:revision>3</cp:revision>
  <cp:lastPrinted>2015-06-19T14:09:00Z</cp:lastPrinted>
  <dcterms:created xsi:type="dcterms:W3CDTF">2015-08-31T15:52:00Z</dcterms:created>
  <dcterms:modified xsi:type="dcterms:W3CDTF">2015-09-01T19:09:00Z</dcterms:modified>
</cp:coreProperties>
</file>